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FC9" w:rsidRPr="00770FC9" w:rsidRDefault="00770FC9" w:rsidP="00770FC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70FC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Консультация для родителей</w:t>
      </w:r>
    </w:p>
    <w:p w:rsidR="00770FC9" w:rsidRPr="00770FC9" w:rsidRDefault="00770FC9" w:rsidP="00770FC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70FC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«Роль физических упражнений в развитии детей»</w:t>
      </w:r>
    </w:p>
    <w:p w:rsidR="00770FC9" w:rsidRPr="00770FC9" w:rsidRDefault="00770FC9" w:rsidP="00770F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FC9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Важным фактором здоровья являются физические упражнения. Физические упражнения - основное специфическое средство физического воспитания оказывающего на человека разностороннее воздействие. Они используются для решения задач физического воспитания, содействуют осуществлению умственного, трудового воспитанию, а также являются средством лечения при многих заболеваниях. Также используются для решения комплекса оздоровительных и воспитательных задач, всестороннего развития личности ребенка</w:t>
      </w:r>
    </w:p>
    <w:p w:rsidR="00770FC9" w:rsidRPr="00770FC9" w:rsidRDefault="00770FC9" w:rsidP="00770F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FC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физическими упражнениями оказывают большое влияние на всестороннее развитие ребенка. Формируется и развивается внутренний мир ребенка – его мысли, чувства, нравственные качества, поведение. Об этом писал ещё П.Ф. Лесгафт, который рассматривал двигательную деятельность как фактор развития человека.</w:t>
      </w:r>
    </w:p>
    <w:p w:rsidR="00770FC9" w:rsidRPr="00770FC9" w:rsidRDefault="00770FC9" w:rsidP="00770F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Физические упражнения активизируют работу </w:t>
      </w:r>
      <w:proofErr w:type="spellStart"/>
      <w:proofErr w:type="gramStart"/>
      <w:r w:rsidRPr="00770FC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сердечно-сосудистой</w:t>
      </w:r>
      <w:proofErr w:type="spellEnd"/>
      <w:proofErr w:type="gramEnd"/>
      <w:r w:rsidRPr="00770FC9">
        <w:rPr>
          <w:rFonts w:ascii="Times New Roman" w:eastAsia="Times New Roman" w:hAnsi="Times New Roman" w:cs="Times New Roman"/>
          <w:sz w:val="24"/>
          <w:szCs w:val="24"/>
          <w:lang w:eastAsia="ru-RU"/>
        </w:rPr>
        <w:t>, дыхательной, нервной систем. Они требуют волевых усилий, развивают эмоции, сенсомоторные функции.</w:t>
      </w:r>
    </w:p>
    <w:p w:rsidR="00770FC9" w:rsidRPr="00770FC9" w:rsidRDefault="00770FC9" w:rsidP="00770F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FC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физическими упражнениями создают необходимый фундамент крепкого здоровья, которое позволяет детям полноценно выполнять умственную деятельность. Кроме того, под воздействием занятий физическими упражнениями улучшается умственная работоспособность ребенка. Это происходит в результате положительного влияния чередования характера деятельности, смены умственной и физической работы, а также применения кратковременных физических нагрузок, которые оказывают положительное влияние на протекание физических процессов.</w:t>
      </w:r>
    </w:p>
    <w:p w:rsidR="00770FC9" w:rsidRPr="00770FC9" w:rsidRDefault="00770FC9" w:rsidP="00770F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FC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физические упражнения содействуют обогащению нравственного опыта, формируют нравственное поведение ребенка. Известно, что основой всех нравственных взаимоотношений являются дружеские отношения. В двигательной деятельности они формируются путем подбора упражнений, выполнение которых ставит ребенка перед необходимостью вступить в контакт со сверстниками, добиться общей цели.</w:t>
      </w:r>
    </w:p>
    <w:p w:rsidR="00770FC9" w:rsidRPr="00770FC9" w:rsidRDefault="00770FC9" w:rsidP="00770F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FC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занятий физическими упражнениями формируются волевые черты характера. Особенно ценными в этом отношении являются подвижные игры, основанные на продолжительном и многоразовом повторении однообразных двигательных действий. При их выполнении возникает необходимость проявлять волевые усилия для преодоления постепенно растущего физического и эмоционального напряжения.</w:t>
      </w:r>
    </w:p>
    <w:p w:rsidR="00770FC9" w:rsidRPr="00770FC9" w:rsidRDefault="00770FC9" w:rsidP="00770F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FC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Физические упражнениями формируют эстетику движений, воспитывают эстетические чувства. Задача воспитателя научить детей видеть красоту движений, переводить переживания, связанные с движениями, на язык эстетических оценок.</w:t>
      </w:r>
    </w:p>
    <w:p w:rsidR="00770FC9" w:rsidRPr="00770FC9" w:rsidRDefault="00770FC9" w:rsidP="00770F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Детям объясняют, что движения человека красивы, когда они выразительны и целесообразны. У детей формируются эстетические представления о красивом и физическом развитии человека, так как занятия физическими упражнениями содействуют </w:t>
      </w:r>
      <w:r w:rsidRPr="00770F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достижению эстетического эффекта во внешнем виде человека. Они развивают формы тела, увеличивают мышечную массу, улучшают осанку, оздоровляют кожу.</w:t>
      </w:r>
    </w:p>
    <w:p w:rsidR="00770FC9" w:rsidRPr="00770FC9" w:rsidRDefault="00770FC9" w:rsidP="00770F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FC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 обойти и музыкально-двигательные упражнения. Эти упражнения рассматриваются как одно из средств развития движений и как важнейшее средство воздействия на эмоциональную и нервно-психическую сферу ребенка. Музыку и движения объединяет ритм, темп</w:t>
      </w:r>
      <w:proofErr w:type="gramStart"/>
      <w:r w:rsidRPr="00770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770FC9" w:rsidRPr="00770FC9" w:rsidRDefault="00770FC9" w:rsidP="00770F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FC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физического упражнения составляют входящие в него двигательные действия и процессы, которые происходят в функциональных системах организма по ходу упражнения, определяя его воздействие. Эти процессы многообразны и могут рассматриваться в психологическом, физиологическом, биомеханическом и других аспектах.</w:t>
      </w:r>
    </w:p>
    <w:p w:rsidR="00770FC9" w:rsidRPr="00770FC9" w:rsidRDefault="00770FC9" w:rsidP="00770F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FC9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являются чрезвычайно эффективным средством профилактики и коррекции психофизического состояния организма.</w:t>
      </w:r>
    </w:p>
    <w:p w:rsidR="00770FC9" w:rsidRPr="00770FC9" w:rsidRDefault="00770FC9" w:rsidP="00770F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FC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психофизиологическом аспекте физические упражнения рассматриваются как произвольные движения, которые, по выражению И.М.Сеченова, «управляются умом и волей» (в отличие от «невольных», безусловно, рефлекторных движений).</w:t>
      </w:r>
    </w:p>
    <w:p w:rsidR="00770FC9" w:rsidRPr="00770FC9" w:rsidRDefault="00770FC9" w:rsidP="00770F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FC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физических упражнений предполагает сознательную установку на достижение результата действия. Он соответствует конкретным задачам физического воспитания, при этом значительно активизируются мыслительные процессы, двигательные представления, память, внимание, воображение и т.д. Также дети учатся понимать некоторые явления, происходящие в окружающем мире и организме человека. Прежде всего, это относится к представлениям о времени, пространстве, продолжительности движений и т.д. простое решение двигательной задачи, как выполнить упражнение быстрее, что нужно сделать, чтобы исправить ошибку, - представляет собой цепь умственных операций, которые включают наблюдение, обобщение, сравнение. Выполняя задачи различной степени трудности, дети приобретают опыт творческой деятельности.</w:t>
      </w:r>
    </w:p>
    <w:p w:rsidR="00770FC9" w:rsidRPr="00770FC9" w:rsidRDefault="00770FC9" w:rsidP="00770F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FC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Результативность физических упражнений зависит от предвидения результатов, выбора способов выполнения движений.</w:t>
      </w:r>
    </w:p>
    <w:p w:rsidR="00770FC9" w:rsidRPr="00770FC9" w:rsidRDefault="00770FC9" w:rsidP="00770F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70FC9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Двигательные действия, совершаемые ребенком, многообразны: это труд, лепка, рисование, игра на музыкальных инструментах, игровая деятельность и т.д.</w:t>
      </w:r>
      <w:proofErr w:type="gramEnd"/>
      <w:r w:rsidRPr="00770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Совокупность его движений, объединенных в целостные действия, проявляется в активном отношении к жизни. «Все бесконечное разнообразие внешнего проявления мозговой деятельности, — писал И.М.Сеченов, — сводится окончательно к одному лишь явлению — мышечному движению».</w:t>
      </w:r>
    </w:p>
    <w:p w:rsidR="00770FC9" w:rsidRPr="00770FC9" w:rsidRDefault="00770FC9" w:rsidP="00770FC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FC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физические упражнения существенно влияют на растущий организм ребенка. Разнообразная активная двигательная деятельность благотворно сказывается на развитии костно-мышечной системы, совершенствовании функций организма детей, помогает приспосабливаться к различным условиям внешней среды. У детей развиваются умственные способности, нравственные и эстетические качества, формируется сознательное отношение к своей деятельности.</w:t>
      </w:r>
    </w:p>
    <w:p w:rsidR="00770FC9" w:rsidRPr="00770FC9" w:rsidRDefault="00770FC9" w:rsidP="00770FC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F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pict>
          <v:rect id="_x0000_i1025" style="width:0;height:1.5pt" o:hralign="center" o:hrstd="t" o:hr="t" fillcolor="#a0a0a0" stroked="f"/>
        </w:pict>
      </w:r>
    </w:p>
    <w:p w:rsidR="00770FC9" w:rsidRPr="00770FC9" w:rsidRDefault="00770FC9" w:rsidP="00770F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FC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использованной литературы.</w:t>
      </w:r>
    </w:p>
    <w:p w:rsidR="00770FC9" w:rsidRPr="00770FC9" w:rsidRDefault="00770FC9" w:rsidP="00770F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FC9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Волошина, Л. Организация здоровье сберегающего пространства /Дошкольное воспитание/. – 2004. - № 1.</w:t>
      </w:r>
    </w:p>
    <w:p w:rsidR="00770FC9" w:rsidRPr="00770FC9" w:rsidRDefault="00770FC9" w:rsidP="00770F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FC9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Вавилова, Е.Н. Укрепляйте здоровье детей / Е.Н.Вавилова. – М.: Просвещение, 1986.</w:t>
      </w:r>
    </w:p>
    <w:p w:rsidR="00770FC9" w:rsidRPr="00770FC9" w:rsidRDefault="00770FC9" w:rsidP="00770F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FC9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Программа воспитания и обучения в детском саду / под ред. М.А.Васильевой, В.В.Гербовой, Т.С.Комаровой. – М.: МОЗАИКА-Синтез, 2005.</w:t>
      </w:r>
    </w:p>
    <w:p w:rsidR="00770FC9" w:rsidRPr="00770FC9" w:rsidRDefault="00770FC9" w:rsidP="00770F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FC9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Развитие движений ребенка-дошкольника / под ред. М.И.Фонарева. – М.: Просвещение, 1975.</w:t>
      </w:r>
    </w:p>
    <w:p w:rsidR="00770FC9" w:rsidRPr="00770FC9" w:rsidRDefault="00770FC9" w:rsidP="00770F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spellStart"/>
      <w:r w:rsidRPr="00770FC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Степаненкова</w:t>
      </w:r>
      <w:proofErr w:type="spellEnd"/>
      <w:r w:rsidRPr="00770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Э.Я. Теория и методика физического воспитания и развития ребенка / Э.Я. </w:t>
      </w:r>
      <w:proofErr w:type="spellStart"/>
      <w:r w:rsidRPr="00770FC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Степаненкова</w:t>
      </w:r>
      <w:proofErr w:type="spellEnd"/>
      <w:r w:rsidRPr="00770FC9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Издательский центр Академия, 2001</w:t>
      </w:r>
    </w:p>
    <w:p w:rsidR="00770FC9" w:rsidRPr="00770FC9" w:rsidRDefault="00770FC9" w:rsidP="00770F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spellStart"/>
      <w:r w:rsidRPr="00770FC9">
        <w:rPr>
          <w:rFonts w:ascii="Times New Roman" w:eastAsia="Times New Roman" w:hAnsi="Times New Roman" w:cs="Times New Roman"/>
          <w:sz w:val="24"/>
          <w:szCs w:val="24"/>
          <w:lang w:eastAsia="ru-RU"/>
        </w:rPr>
        <w:t>Шебеко</w:t>
      </w:r>
      <w:proofErr w:type="spellEnd"/>
      <w:r w:rsidRPr="00770FC9">
        <w:rPr>
          <w:rFonts w:ascii="Times New Roman" w:eastAsia="Times New Roman" w:hAnsi="Times New Roman" w:cs="Times New Roman"/>
          <w:sz w:val="24"/>
          <w:szCs w:val="24"/>
          <w:lang w:eastAsia="ru-RU"/>
        </w:rPr>
        <w:t>, В.Н. Методика физического воспитания в дошкольных учреждениях.</w:t>
      </w:r>
    </w:p>
    <w:p w:rsidR="00770FC9" w:rsidRPr="00770FC9" w:rsidRDefault="00770FC9" w:rsidP="00770F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  В.Н. </w:t>
      </w:r>
      <w:proofErr w:type="spellStart"/>
      <w:r w:rsidRPr="00770FC9">
        <w:rPr>
          <w:rFonts w:ascii="Times New Roman" w:eastAsia="Times New Roman" w:hAnsi="Times New Roman" w:cs="Times New Roman"/>
          <w:sz w:val="24"/>
          <w:szCs w:val="24"/>
          <w:lang w:eastAsia="ru-RU"/>
        </w:rPr>
        <w:t>Шебеко</w:t>
      </w:r>
      <w:proofErr w:type="spellEnd"/>
      <w:r w:rsidRPr="00770FC9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Академия, 1998.</w:t>
      </w:r>
    </w:p>
    <w:p w:rsidR="001277B1" w:rsidRDefault="001277B1"/>
    <w:sectPr w:rsidR="001277B1" w:rsidSect="00127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0FC9"/>
    <w:rsid w:val="001277B1"/>
    <w:rsid w:val="00770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7B1"/>
  </w:style>
  <w:style w:type="paragraph" w:styleId="1">
    <w:name w:val="heading 1"/>
    <w:basedOn w:val="a"/>
    <w:link w:val="10"/>
    <w:uiPriority w:val="9"/>
    <w:qFormat/>
    <w:rsid w:val="00770F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0F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70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6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937</Words>
  <Characters>5347</Characters>
  <Application>Microsoft Office Word</Application>
  <DocSecurity>0</DocSecurity>
  <Lines>44</Lines>
  <Paragraphs>12</Paragraphs>
  <ScaleCrop>false</ScaleCrop>
  <Company/>
  <LinksUpToDate>false</LinksUpToDate>
  <CharactersWithSpaces>6272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</dc:creator>
  <cp:keywords/>
  <dc:description/>
  <cp:lastModifiedBy>ц</cp:lastModifiedBy>
  <cp:revision>3</cp:revision>
  <dcterms:created xsi:type="dcterms:W3CDTF">2012-05-15T17:21:00Z</dcterms:created>
  <dcterms:modified xsi:type="dcterms:W3CDTF">2012-05-15T17:21:00Z</dcterms:modified>
</cp:coreProperties>
</file>